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58D9" w14:textId="7446EA71" w:rsidR="00745795" w:rsidRPr="00D905DC" w:rsidRDefault="004954AA">
      <w:pPr>
        <w:rPr>
          <w:b/>
          <w:bCs/>
          <w:sz w:val="32"/>
          <w:szCs w:val="32"/>
        </w:rPr>
      </w:pPr>
      <w:r w:rsidRPr="00D905DC">
        <w:rPr>
          <w:b/>
          <w:bCs/>
          <w:sz w:val="32"/>
          <w:szCs w:val="32"/>
        </w:rPr>
        <w:t>Proposed HOA Officer Job Descriptions:</w:t>
      </w:r>
    </w:p>
    <w:p w14:paraId="23337889" w14:textId="77777777" w:rsidR="004954AA" w:rsidRDefault="004954AA"/>
    <w:p w14:paraId="109533BD" w14:textId="219EBF32" w:rsidR="004954AA" w:rsidRPr="00D905DC" w:rsidRDefault="004954AA">
      <w:pPr>
        <w:rPr>
          <w:b/>
          <w:bCs/>
          <w:sz w:val="32"/>
          <w:szCs w:val="32"/>
        </w:rPr>
      </w:pPr>
      <w:r w:rsidRPr="00D905DC">
        <w:rPr>
          <w:b/>
          <w:bCs/>
          <w:sz w:val="32"/>
          <w:szCs w:val="32"/>
        </w:rPr>
        <w:t>President</w:t>
      </w:r>
    </w:p>
    <w:p w14:paraId="67A81E19" w14:textId="2732CACA" w:rsidR="004954AA" w:rsidRPr="00DC50F6" w:rsidRDefault="004954AA" w:rsidP="004954AA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 w:rsidRPr="00DC50F6">
        <w:rPr>
          <w:rFonts w:asciiTheme="minorHAnsi" w:hAnsiTheme="minorHAnsi" w:cstheme="minorHAnsi"/>
          <w:color w:val="181F4A"/>
        </w:rPr>
        <w:t xml:space="preserve">Serve as the face of the </w:t>
      </w:r>
      <w:proofErr w:type="gramStart"/>
      <w:r w:rsidRPr="00DC50F6">
        <w:rPr>
          <w:rFonts w:asciiTheme="minorHAnsi" w:hAnsiTheme="minorHAnsi" w:cstheme="minorHAnsi"/>
          <w:color w:val="181F4A"/>
        </w:rPr>
        <w:t>HOA</w:t>
      </w:r>
      <w:proofErr w:type="gramEnd"/>
    </w:p>
    <w:p w14:paraId="18BA6E52" w14:textId="561BB0C6" w:rsidR="004954AA" w:rsidRDefault="004954AA" w:rsidP="004954AA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 w:rsidRPr="00DC50F6">
        <w:rPr>
          <w:rFonts w:asciiTheme="minorHAnsi" w:hAnsiTheme="minorHAnsi" w:cstheme="minorHAnsi"/>
          <w:color w:val="181F4A"/>
        </w:rPr>
        <w:t xml:space="preserve">Runs all board </w:t>
      </w:r>
      <w:proofErr w:type="gramStart"/>
      <w:r w:rsidRPr="00DC50F6">
        <w:rPr>
          <w:rFonts w:asciiTheme="minorHAnsi" w:hAnsiTheme="minorHAnsi" w:cstheme="minorHAnsi"/>
          <w:color w:val="181F4A"/>
        </w:rPr>
        <w:t>meetings</w:t>
      </w:r>
      <w:proofErr w:type="gramEnd"/>
    </w:p>
    <w:p w14:paraId="1CA5C1D6" w14:textId="3517D88F" w:rsidR="00DC50F6" w:rsidRDefault="00DC50F6" w:rsidP="00DC50F6">
      <w:pPr>
        <w:pStyle w:val="NormalWeb"/>
        <w:numPr>
          <w:ilvl w:val="1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For CVTH:</w:t>
      </w:r>
    </w:p>
    <w:p w14:paraId="7C799B29" w14:textId="0D6A13FE" w:rsidR="00DC50F6" w:rsidRPr="00DC50F6" w:rsidRDefault="00DC50F6" w:rsidP="00DC50F6">
      <w:pPr>
        <w:pStyle w:val="NormalWeb"/>
        <w:numPr>
          <w:ilvl w:val="2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 xml:space="preserve">Identify </w:t>
      </w:r>
      <w:r w:rsidR="006C0AA4">
        <w:rPr>
          <w:rFonts w:asciiTheme="minorHAnsi" w:hAnsiTheme="minorHAnsi" w:cstheme="minorHAnsi"/>
          <w:color w:val="181F4A"/>
        </w:rPr>
        <w:t xml:space="preserve">when, </w:t>
      </w:r>
      <w:r>
        <w:rPr>
          <w:rFonts w:asciiTheme="minorHAnsi" w:hAnsiTheme="minorHAnsi" w:cstheme="minorHAnsi"/>
          <w:color w:val="181F4A"/>
        </w:rPr>
        <w:t>where and how meeting</w:t>
      </w:r>
      <w:r w:rsidR="0094529D">
        <w:rPr>
          <w:rFonts w:asciiTheme="minorHAnsi" w:hAnsiTheme="minorHAnsi" w:cstheme="minorHAnsi"/>
          <w:color w:val="181F4A"/>
        </w:rPr>
        <w:t>s</w:t>
      </w:r>
      <w:r>
        <w:rPr>
          <w:rFonts w:asciiTheme="minorHAnsi" w:hAnsiTheme="minorHAnsi" w:cstheme="minorHAnsi"/>
          <w:color w:val="181F4A"/>
        </w:rPr>
        <w:t xml:space="preserve"> will be </w:t>
      </w:r>
      <w:proofErr w:type="gramStart"/>
      <w:r>
        <w:rPr>
          <w:rFonts w:asciiTheme="minorHAnsi" w:hAnsiTheme="minorHAnsi" w:cstheme="minorHAnsi"/>
          <w:color w:val="181F4A"/>
        </w:rPr>
        <w:t>conducted</w:t>
      </w:r>
      <w:proofErr w:type="gramEnd"/>
    </w:p>
    <w:p w14:paraId="4FE942E8" w14:textId="77777777" w:rsidR="004954AA" w:rsidRPr="00DC50F6" w:rsidRDefault="004954AA" w:rsidP="004954AA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 w:rsidRPr="00DC50F6">
        <w:rPr>
          <w:rFonts w:asciiTheme="minorHAnsi" w:hAnsiTheme="minorHAnsi" w:cstheme="minorHAnsi"/>
          <w:color w:val="181F4A"/>
        </w:rPr>
        <w:t xml:space="preserve">Carry out contracts, orders, and documents on behalf of the </w:t>
      </w:r>
      <w:proofErr w:type="gramStart"/>
      <w:r w:rsidRPr="00DC50F6">
        <w:rPr>
          <w:rFonts w:asciiTheme="minorHAnsi" w:hAnsiTheme="minorHAnsi" w:cstheme="minorHAnsi"/>
          <w:color w:val="181F4A"/>
        </w:rPr>
        <w:t>association</w:t>
      </w:r>
      <w:proofErr w:type="gramEnd"/>
    </w:p>
    <w:p w14:paraId="13930EE3" w14:textId="51817F41" w:rsidR="004954AA" w:rsidRDefault="004954AA" w:rsidP="004954AA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 w:rsidRPr="00DC50F6">
        <w:rPr>
          <w:rFonts w:asciiTheme="minorHAnsi" w:hAnsiTheme="minorHAnsi" w:cstheme="minorHAnsi"/>
          <w:color w:val="181F4A"/>
        </w:rPr>
        <w:t xml:space="preserve">Handles the daily administration of the </w:t>
      </w:r>
      <w:proofErr w:type="gramStart"/>
      <w:r w:rsidRPr="00DC50F6">
        <w:rPr>
          <w:rFonts w:asciiTheme="minorHAnsi" w:hAnsiTheme="minorHAnsi" w:cstheme="minorHAnsi"/>
          <w:color w:val="181F4A"/>
        </w:rPr>
        <w:t>association</w:t>
      </w:r>
      <w:proofErr w:type="gramEnd"/>
    </w:p>
    <w:p w14:paraId="0FDDAA81" w14:textId="4EBF5EFB" w:rsidR="00DC50F6" w:rsidRDefault="00DC50F6" w:rsidP="00DC50F6">
      <w:pPr>
        <w:pStyle w:val="NormalWeb"/>
        <w:numPr>
          <w:ilvl w:val="1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For CVTH:</w:t>
      </w:r>
    </w:p>
    <w:p w14:paraId="38914267" w14:textId="291852F4" w:rsidR="00DC50F6" w:rsidRDefault="00DC50F6" w:rsidP="00DC50F6">
      <w:pPr>
        <w:pStyle w:val="NormalWeb"/>
        <w:numPr>
          <w:ilvl w:val="2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Field and answer questions from homeowners</w:t>
      </w:r>
    </w:p>
    <w:p w14:paraId="33553F33" w14:textId="07EA22D8" w:rsidR="00DC50F6" w:rsidRPr="00DC50F6" w:rsidRDefault="00DC50F6" w:rsidP="00DC50F6">
      <w:pPr>
        <w:pStyle w:val="NormalWeb"/>
        <w:numPr>
          <w:ilvl w:val="2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 xml:space="preserve">Respond to, and complete/sign necessary forms for, HOA real estate </w:t>
      </w:r>
      <w:proofErr w:type="gramStart"/>
      <w:r>
        <w:rPr>
          <w:rFonts w:asciiTheme="minorHAnsi" w:hAnsiTheme="minorHAnsi" w:cstheme="minorHAnsi"/>
          <w:color w:val="181F4A"/>
        </w:rPr>
        <w:t>transactions</w:t>
      </w:r>
      <w:proofErr w:type="gramEnd"/>
    </w:p>
    <w:p w14:paraId="37730679" w14:textId="5405C45E" w:rsidR="00D905DC" w:rsidRPr="00DC50F6" w:rsidRDefault="004954AA" w:rsidP="00DC50F6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 w:rsidRPr="00DC50F6">
        <w:rPr>
          <w:rFonts w:asciiTheme="minorHAnsi" w:hAnsiTheme="minorHAnsi" w:cstheme="minorHAnsi"/>
          <w:color w:val="181F4A"/>
        </w:rPr>
        <w:t xml:space="preserve">Make sure all HOA board duties are fulfilled with the community’s best interests </w:t>
      </w:r>
      <w:r w:rsidR="00D905DC" w:rsidRPr="00DC50F6">
        <w:rPr>
          <w:rFonts w:asciiTheme="minorHAnsi" w:hAnsiTheme="minorHAnsi" w:cstheme="minorHAnsi"/>
          <w:color w:val="181F4A"/>
        </w:rPr>
        <w:br/>
        <w:t>i</w:t>
      </w:r>
      <w:r w:rsidRPr="00DC50F6">
        <w:rPr>
          <w:rFonts w:asciiTheme="minorHAnsi" w:hAnsiTheme="minorHAnsi" w:cstheme="minorHAnsi"/>
          <w:color w:val="181F4A"/>
        </w:rPr>
        <w:t xml:space="preserve">n </w:t>
      </w:r>
      <w:proofErr w:type="gramStart"/>
      <w:r w:rsidRPr="00DC50F6">
        <w:rPr>
          <w:rFonts w:asciiTheme="minorHAnsi" w:hAnsiTheme="minorHAnsi" w:cstheme="minorHAnsi"/>
          <w:color w:val="181F4A"/>
        </w:rPr>
        <w:t>mind</w:t>
      </w:r>
      <w:proofErr w:type="gramEnd"/>
    </w:p>
    <w:p w14:paraId="28467924" w14:textId="1399C106" w:rsidR="004954AA" w:rsidRPr="00D905DC" w:rsidRDefault="004954AA" w:rsidP="004954AA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181F4A"/>
          <w:sz w:val="32"/>
          <w:szCs w:val="32"/>
        </w:rPr>
      </w:pPr>
      <w:r w:rsidRPr="00D905DC">
        <w:rPr>
          <w:rFonts w:asciiTheme="minorHAnsi" w:hAnsiTheme="minorHAnsi" w:cstheme="minorHAnsi"/>
          <w:b/>
          <w:bCs/>
          <w:color w:val="181F4A"/>
          <w:sz w:val="32"/>
          <w:szCs w:val="32"/>
        </w:rPr>
        <w:t>Vice-President</w:t>
      </w:r>
    </w:p>
    <w:p w14:paraId="33238EDD" w14:textId="77777777" w:rsidR="004954AA" w:rsidRPr="004954AA" w:rsidRDefault="004954AA" w:rsidP="004954AA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 w:rsidRPr="004954AA">
        <w:rPr>
          <w:rFonts w:asciiTheme="minorHAnsi" w:hAnsiTheme="minorHAnsi" w:cstheme="minorHAnsi"/>
          <w:color w:val="181F4A"/>
        </w:rPr>
        <w:t xml:space="preserve">Assumes the role of president when, for any reason, the president is unable to. </w:t>
      </w:r>
    </w:p>
    <w:p w14:paraId="2B83E8E8" w14:textId="77777777" w:rsidR="004954AA" w:rsidRDefault="004954AA" w:rsidP="004954AA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 w:rsidRPr="004954AA">
        <w:rPr>
          <w:rFonts w:asciiTheme="minorHAnsi" w:hAnsiTheme="minorHAnsi" w:cstheme="minorHAnsi"/>
          <w:color w:val="181F4A"/>
        </w:rPr>
        <w:t>Managing grounds and buildings as well as recreational properties.</w:t>
      </w:r>
    </w:p>
    <w:p w14:paraId="59AFD1EA" w14:textId="45455BA2" w:rsidR="00D905DC" w:rsidRDefault="00D905DC" w:rsidP="00D905DC">
      <w:pPr>
        <w:pStyle w:val="NormalWeb"/>
        <w:numPr>
          <w:ilvl w:val="1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 xml:space="preserve">For CVTH: </w:t>
      </w:r>
    </w:p>
    <w:p w14:paraId="78B0D7D4" w14:textId="69290A26" w:rsidR="00D905DC" w:rsidRDefault="00D905DC" w:rsidP="00D905DC">
      <w:pPr>
        <w:pStyle w:val="NormalWeb"/>
        <w:numPr>
          <w:ilvl w:val="2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 xml:space="preserve">Communicate with landscapers to schedule monthly </w:t>
      </w:r>
      <w:proofErr w:type="gramStart"/>
      <w:r w:rsidR="006C0AA4">
        <w:rPr>
          <w:rFonts w:asciiTheme="minorHAnsi" w:hAnsiTheme="minorHAnsi" w:cstheme="minorHAnsi"/>
          <w:color w:val="181F4A"/>
        </w:rPr>
        <w:t>maintenance</w:t>
      </w:r>
      <w:proofErr w:type="gramEnd"/>
    </w:p>
    <w:p w14:paraId="12CF89FC" w14:textId="7F55ADC5" w:rsidR="00D905DC" w:rsidRPr="004954AA" w:rsidRDefault="00D905DC" w:rsidP="00D905DC">
      <w:pPr>
        <w:pStyle w:val="NormalWeb"/>
        <w:numPr>
          <w:ilvl w:val="2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Search and screen other vendors/companies</w:t>
      </w:r>
      <w:r w:rsidR="004D35BA">
        <w:rPr>
          <w:rFonts w:asciiTheme="minorHAnsi" w:hAnsiTheme="minorHAnsi" w:cstheme="minorHAnsi"/>
          <w:color w:val="181F4A"/>
        </w:rPr>
        <w:t>, as needed, for additional projects, and provide findings/</w:t>
      </w:r>
      <w:r w:rsidR="006C0AA4">
        <w:rPr>
          <w:rFonts w:asciiTheme="minorHAnsi" w:hAnsiTheme="minorHAnsi" w:cstheme="minorHAnsi"/>
          <w:color w:val="181F4A"/>
        </w:rPr>
        <w:t>estimates to</w:t>
      </w:r>
      <w:r w:rsidR="004D35BA">
        <w:rPr>
          <w:rFonts w:asciiTheme="minorHAnsi" w:hAnsiTheme="minorHAnsi" w:cstheme="minorHAnsi"/>
          <w:color w:val="181F4A"/>
        </w:rPr>
        <w:t xml:space="preserve"> the president and other officers</w:t>
      </w:r>
      <w:r w:rsidR="0094529D">
        <w:rPr>
          <w:rFonts w:asciiTheme="minorHAnsi" w:hAnsiTheme="minorHAnsi" w:cstheme="minorHAnsi"/>
          <w:color w:val="181F4A"/>
        </w:rPr>
        <w:t xml:space="preserve"> for </w:t>
      </w:r>
      <w:proofErr w:type="gramStart"/>
      <w:r w:rsidR="0094529D">
        <w:rPr>
          <w:rFonts w:asciiTheme="minorHAnsi" w:hAnsiTheme="minorHAnsi" w:cstheme="minorHAnsi"/>
          <w:color w:val="181F4A"/>
        </w:rPr>
        <w:t>review</w:t>
      </w:r>
      <w:proofErr w:type="gramEnd"/>
    </w:p>
    <w:p w14:paraId="5AF671B6" w14:textId="53CF90F5" w:rsidR="004954AA" w:rsidRDefault="004954AA" w:rsidP="00102BDE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 w:rsidRPr="004954AA">
        <w:rPr>
          <w:rFonts w:asciiTheme="minorHAnsi" w:hAnsiTheme="minorHAnsi" w:cstheme="minorHAnsi"/>
          <w:color w:val="181F4A"/>
        </w:rPr>
        <w:t xml:space="preserve">May lead other activities of the HOA and lead </w:t>
      </w:r>
      <w:proofErr w:type="gramStart"/>
      <w:r w:rsidRPr="004954AA">
        <w:rPr>
          <w:rFonts w:asciiTheme="minorHAnsi" w:hAnsiTheme="minorHAnsi" w:cstheme="minorHAnsi"/>
          <w:color w:val="181F4A"/>
        </w:rPr>
        <w:t>committees</w:t>
      </w:r>
      <w:proofErr w:type="gramEnd"/>
    </w:p>
    <w:p w14:paraId="0A5DD1B9" w14:textId="77777777" w:rsidR="004954AA" w:rsidRPr="00D905DC" w:rsidRDefault="004954AA" w:rsidP="004954AA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181F4A"/>
          <w:sz w:val="32"/>
          <w:szCs w:val="32"/>
        </w:rPr>
      </w:pPr>
      <w:r w:rsidRPr="00D905DC">
        <w:rPr>
          <w:rFonts w:asciiTheme="minorHAnsi" w:hAnsiTheme="minorHAnsi" w:cstheme="minorHAnsi"/>
          <w:b/>
          <w:bCs/>
          <w:color w:val="181F4A"/>
          <w:sz w:val="32"/>
          <w:szCs w:val="32"/>
        </w:rPr>
        <w:t>Secretary</w:t>
      </w:r>
    </w:p>
    <w:p w14:paraId="14F95F62" w14:textId="77777777" w:rsidR="004954AA" w:rsidRPr="00D905DC" w:rsidRDefault="004954AA" w:rsidP="004954AA">
      <w:pPr>
        <w:pStyle w:val="NormalWeb"/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 w:rsidRPr="00D905DC">
        <w:rPr>
          <w:rFonts w:asciiTheme="minorHAnsi" w:hAnsiTheme="minorHAnsi" w:cstheme="minorHAnsi"/>
          <w:color w:val="181F4A"/>
        </w:rPr>
        <w:t xml:space="preserve">Maintaining and keeping </w:t>
      </w:r>
      <w:proofErr w:type="gramStart"/>
      <w:r w:rsidRPr="00D905DC">
        <w:rPr>
          <w:rFonts w:asciiTheme="minorHAnsi" w:hAnsiTheme="minorHAnsi" w:cstheme="minorHAnsi"/>
          <w:color w:val="181F4A"/>
        </w:rPr>
        <w:t>a majority of</w:t>
      </w:r>
      <w:proofErr w:type="gramEnd"/>
      <w:r w:rsidRPr="00D905DC">
        <w:rPr>
          <w:rFonts w:asciiTheme="minorHAnsi" w:hAnsiTheme="minorHAnsi" w:cstheme="minorHAnsi"/>
          <w:color w:val="181F4A"/>
        </w:rPr>
        <w:t xml:space="preserve"> the association’s records. </w:t>
      </w:r>
    </w:p>
    <w:p w14:paraId="020EC86F" w14:textId="77777777" w:rsidR="00D905DC" w:rsidRPr="00D905DC" w:rsidRDefault="004954AA" w:rsidP="004954AA">
      <w:pPr>
        <w:pStyle w:val="NormalWeb"/>
        <w:numPr>
          <w:ilvl w:val="1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 w:rsidRPr="00D905DC">
        <w:rPr>
          <w:rFonts w:asciiTheme="minorHAnsi" w:hAnsiTheme="minorHAnsi" w:cstheme="minorHAnsi"/>
          <w:color w:val="181F4A"/>
        </w:rPr>
        <w:t>membership records</w:t>
      </w:r>
    </w:p>
    <w:p w14:paraId="57E95B84" w14:textId="77777777" w:rsidR="00D905DC" w:rsidRPr="00D905DC" w:rsidRDefault="004954AA" w:rsidP="004954AA">
      <w:pPr>
        <w:pStyle w:val="NormalWeb"/>
        <w:numPr>
          <w:ilvl w:val="1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 w:rsidRPr="00D905DC">
        <w:rPr>
          <w:rFonts w:asciiTheme="minorHAnsi" w:hAnsiTheme="minorHAnsi" w:cstheme="minorHAnsi"/>
          <w:color w:val="181F4A"/>
        </w:rPr>
        <w:t>meeting records</w:t>
      </w:r>
    </w:p>
    <w:p w14:paraId="40FD384C" w14:textId="667731C3" w:rsidR="00D905DC" w:rsidRPr="00D905DC" w:rsidRDefault="004954AA" w:rsidP="00D905DC">
      <w:pPr>
        <w:pStyle w:val="NormalWeb"/>
        <w:numPr>
          <w:ilvl w:val="1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 w:rsidRPr="00D905DC">
        <w:rPr>
          <w:rFonts w:asciiTheme="minorHAnsi" w:hAnsiTheme="minorHAnsi" w:cstheme="minorHAnsi"/>
          <w:color w:val="181F4A"/>
        </w:rPr>
        <w:t>other official HOA records</w:t>
      </w:r>
    </w:p>
    <w:p w14:paraId="4F354213" w14:textId="3E55F469" w:rsidR="00D905DC" w:rsidRDefault="006C0AA4" w:rsidP="00D905DC">
      <w:pPr>
        <w:pStyle w:val="NormalWeb"/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W</w:t>
      </w:r>
      <w:r w:rsidR="00D905DC" w:rsidRPr="00D905DC">
        <w:rPr>
          <w:rFonts w:asciiTheme="minorHAnsi" w:hAnsiTheme="minorHAnsi" w:cstheme="minorHAnsi"/>
          <w:color w:val="181F4A"/>
        </w:rPr>
        <w:t>rites</w:t>
      </w:r>
      <w:r w:rsidR="004954AA" w:rsidRPr="00D905DC">
        <w:rPr>
          <w:rFonts w:asciiTheme="minorHAnsi" w:hAnsiTheme="minorHAnsi" w:cstheme="minorHAnsi"/>
          <w:color w:val="181F4A"/>
        </w:rPr>
        <w:t xml:space="preserve"> down meeting minutes and sends out notices of the </w:t>
      </w:r>
      <w:proofErr w:type="gramStart"/>
      <w:r w:rsidR="004954AA" w:rsidRPr="00D905DC">
        <w:rPr>
          <w:rFonts w:asciiTheme="minorHAnsi" w:hAnsiTheme="minorHAnsi" w:cstheme="minorHAnsi"/>
          <w:color w:val="181F4A"/>
        </w:rPr>
        <w:t>meeting</w:t>
      </w:r>
      <w:proofErr w:type="gramEnd"/>
    </w:p>
    <w:p w14:paraId="3E4420DA" w14:textId="3B1291A0" w:rsidR="004D35BA" w:rsidRDefault="004D35BA" w:rsidP="004D35BA">
      <w:pPr>
        <w:pStyle w:val="NormalWeb"/>
        <w:numPr>
          <w:ilvl w:val="1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For CVTH:</w:t>
      </w:r>
    </w:p>
    <w:p w14:paraId="330FA637" w14:textId="5C42F8BF" w:rsidR="004D35BA" w:rsidRDefault="004D35BA" w:rsidP="004D35BA">
      <w:pPr>
        <w:pStyle w:val="NormalWeb"/>
        <w:numPr>
          <w:ilvl w:val="2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 xml:space="preserve">Keep detailed meeting </w:t>
      </w:r>
      <w:proofErr w:type="gramStart"/>
      <w:r>
        <w:rPr>
          <w:rFonts w:asciiTheme="minorHAnsi" w:hAnsiTheme="minorHAnsi" w:cstheme="minorHAnsi"/>
          <w:color w:val="181F4A"/>
        </w:rPr>
        <w:t>minutes</w:t>
      </w:r>
      <w:proofErr w:type="gramEnd"/>
    </w:p>
    <w:p w14:paraId="0A50752D" w14:textId="4AF612A1" w:rsidR="004D35BA" w:rsidRPr="00D905DC" w:rsidRDefault="004D35BA" w:rsidP="004D35BA">
      <w:pPr>
        <w:pStyle w:val="NormalWeb"/>
        <w:numPr>
          <w:ilvl w:val="2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 xml:space="preserve">Help develop meeting agendas by reviewing previous minutes and identifying open items and soliciting for new </w:t>
      </w:r>
      <w:proofErr w:type="gramStart"/>
      <w:r>
        <w:rPr>
          <w:rFonts w:asciiTheme="minorHAnsi" w:hAnsiTheme="minorHAnsi" w:cstheme="minorHAnsi"/>
          <w:color w:val="181F4A"/>
        </w:rPr>
        <w:t>items</w:t>
      </w:r>
      <w:proofErr w:type="gramEnd"/>
    </w:p>
    <w:p w14:paraId="0ACA4AFE" w14:textId="26AC3AB4" w:rsidR="00D905DC" w:rsidRPr="00D905DC" w:rsidRDefault="006C0AA4" w:rsidP="00D905DC">
      <w:pPr>
        <w:pStyle w:val="NormalWeb"/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F</w:t>
      </w:r>
      <w:r w:rsidR="004954AA" w:rsidRPr="00D905DC">
        <w:rPr>
          <w:rFonts w:asciiTheme="minorHAnsi" w:hAnsiTheme="minorHAnsi" w:cstheme="minorHAnsi"/>
          <w:color w:val="181F4A"/>
        </w:rPr>
        <w:t>iling corporate annual reports</w:t>
      </w:r>
    </w:p>
    <w:p w14:paraId="27CCEC20" w14:textId="6C1D7602" w:rsidR="004954AA" w:rsidRPr="00D905DC" w:rsidRDefault="006C0AA4" w:rsidP="00D905DC">
      <w:pPr>
        <w:pStyle w:val="NormalWeb"/>
        <w:numPr>
          <w:ilvl w:val="0"/>
          <w:numId w:val="5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A</w:t>
      </w:r>
      <w:r w:rsidR="004954AA" w:rsidRPr="00D905DC">
        <w:rPr>
          <w:rFonts w:asciiTheme="minorHAnsi" w:hAnsiTheme="minorHAnsi" w:cstheme="minorHAnsi"/>
          <w:color w:val="181F4A"/>
        </w:rPr>
        <w:t xml:space="preserve">ttesting to legal documents signed by the president on behalf of the </w:t>
      </w:r>
      <w:proofErr w:type="gramStart"/>
      <w:r w:rsidR="004954AA" w:rsidRPr="00D905DC">
        <w:rPr>
          <w:rFonts w:asciiTheme="minorHAnsi" w:hAnsiTheme="minorHAnsi" w:cstheme="minorHAnsi"/>
          <w:color w:val="181F4A"/>
        </w:rPr>
        <w:t>HOA</w:t>
      </w:r>
      <w:proofErr w:type="gramEnd"/>
    </w:p>
    <w:p w14:paraId="732A796B" w14:textId="4EAEFDF8" w:rsidR="00D905DC" w:rsidRPr="00D905DC" w:rsidRDefault="00D905DC" w:rsidP="00D905DC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181F4A"/>
          <w:sz w:val="32"/>
          <w:szCs w:val="32"/>
        </w:rPr>
      </w:pPr>
      <w:r w:rsidRPr="00D905DC">
        <w:rPr>
          <w:rFonts w:asciiTheme="minorHAnsi" w:hAnsiTheme="minorHAnsi" w:cstheme="minorHAnsi"/>
          <w:b/>
          <w:bCs/>
          <w:color w:val="181F4A"/>
          <w:sz w:val="32"/>
          <w:szCs w:val="32"/>
        </w:rPr>
        <w:lastRenderedPageBreak/>
        <w:t>Treasurer</w:t>
      </w:r>
    </w:p>
    <w:p w14:paraId="4FF6FC8B" w14:textId="77777777" w:rsidR="00D905DC" w:rsidRDefault="00D905DC" w:rsidP="00D905DC">
      <w:pPr>
        <w:pStyle w:val="NormalWeb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 xml:space="preserve">Maintain </w:t>
      </w:r>
      <w:r w:rsidRPr="00D905DC">
        <w:rPr>
          <w:rFonts w:asciiTheme="minorHAnsi" w:hAnsiTheme="minorHAnsi" w:cstheme="minorHAnsi"/>
          <w:color w:val="181F4A"/>
        </w:rPr>
        <w:t xml:space="preserve">all financial records and serve as the custodian of securities and </w:t>
      </w:r>
      <w:proofErr w:type="gramStart"/>
      <w:r w:rsidRPr="00D905DC">
        <w:rPr>
          <w:rFonts w:asciiTheme="minorHAnsi" w:hAnsiTheme="minorHAnsi" w:cstheme="minorHAnsi"/>
          <w:color w:val="181F4A"/>
        </w:rPr>
        <w:t>fun</w:t>
      </w:r>
      <w:r>
        <w:rPr>
          <w:rFonts w:asciiTheme="minorHAnsi" w:hAnsiTheme="minorHAnsi" w:cstheme="minorHAnsi"/>
          <w:color w:val="181F4A"/>
        </w:rPr>
        <w:t>ds</w:t>
      </w:r>
      <w:proofErr w:type="gramEnd"/>
    </w:p>
    <w:p w14:paraId="4BC765EB" w14:textId="4BFA8988" w:rsidR="00DC50F6" w:rsidRDefault="00DC50F6" w:rsidP="00DC50F6">
      <w:pPr>
        <w:pStyle w:val="NormalWeb"/>
        <w:numPr>
          <w:ilvl w:val="1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For CVTH:</w:t>
      </w:r>
    </w:p>
    <w:p w14:paraId="3AFBE01A" w14:textId="6F1D7707" w:rsidR="00DC50F6" w:rsidRDefault="00DC50F6" w:rsidP="00DC50F6">
      <w:pPr>
        <w:pStyle w:val="NormalWeb"/>
        <w:numPr>
          <w:ilvl w:val="2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 xml:space="preserve">Track and ensure payment of HOA </w:t>
      </w:r>
      <w:proofErr w:type="gramStart"/>
      <w:r>
        <w:rPr>
          <w:rFonts w:asciiTheme="minorHAnsi" w:hAnsiTheme="minorHAnsi" w:cstheme="minorHAnsi"/>
          <w:color w:val="181F4A"/>
        </w:rPr>
        <w:t>dues</w:t>
      </w:r>
      <w:proofErr w:type="gramEnd"/>
    </w:p>
    <w:p w14:paraId="4D6817CA" w14:textId="0323153E" w:rsidR="00DC50F6" w:rsidRDefault="00DC50F6" w:rsidP="00DC50F6">
      <w:pPr>
        <w:pStyle w:val="NormalWeb"/>
        <w:numPr>
          <w:ilvl w:val="2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Enforce and collect applicable fines/penalties</w:t>
      </w:r>
      <w:r w:rsidR="0094529D">
        <w:rPr>
          <w:rFonts w:asciiTheme="minorHAnsi" w:hAnsiTheme="minorHAnsi" w:cstheme="minorHAnsi"/>
          <w:color w:val="181F4A"/>
        </w:rPr>
        <w:t>/</w:t>
      </w:r>
      <w:proofErr w:type="gramStart"/>
      <w:r w:rsidR="0094529D">
        <w:rPr>
          <w:rFonts w:asciiTheme="minorHAnsi" w:hAnsiTheme="minorHAnsi" w:cstheme="minorHAnsi"/>
          <w:color w:val="181F4A"/>
        </w:rPr>
        <w:t>assessments</w:t>
      </w:r>
      <w:proofErr w:type="gramEnd"/>
    </w:p>
    <w:p w14:paraId="6FC5B0F5" w14:textId="03533A55" w:rsidR="00D905DC" w:rsidRDefault="00D905DC" w:rsidP="00D905DC">
      <w:pPr>
        <w:pStyle w:val="NormalWeb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P</w:t>
      </w:r>
      <w:r w:rsidRPr="00D905DC">
        <w:rPr>
          <w:rFonts w:asciiTheme="minorHAnsi" w:hAnsiTheme="minorHAnsi" w:cstheme="minorHAnsi"/>
          <w:color w:val="181F4A"/>
        </w:rPr>
        <w:t>reparing — or</w:t>
      </w:r>
      <w:r>
        <w:rPr>
          <w:rFonts w:asciiTheme="minorHAnsi" w:hAnsiTheme="minorHAnsi" w:cstheme="minorHAnsi"/>
          <w:color w:val="181F4A"/>
        </w:rPr>
        <w:t xml:space="preserve"> ov</w:t>
      </w:r>
      <w:r w:rsidRPr="00D905DC">
        <w:rPr>
          <w:rFonts w:asciiTheme="minorHAnsi" w:hAnsiTheme="minorHAnsi" w:cstheme="minorHAnsi"/>
          <w:color w:val="181F4A"/>
        </w:rPr>
        <w:t>erseeing the preparation of — all financial statements and reports</w:t>
      </w:r>
    </w:p>
    <w:p w14:paraId="103676D0" w14:textId="7F5F4C22" w:rsidR="00DC50F6" w:rsidRDefault="00DC50F6" w:rsidP="00DC50F6">
      <w:pPr>
        <w:pStyle w:val="NormalWeb"/>
        <w:numPr>
          <w:ilvl w:val="1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For CVTH:</w:t>
      </w:r>
    </w:p>
    <w:p w14:paraId="31503C0A" w14:textId="57345592" w:rsidR="00DC50F6" w:rsidRDefault="00DC50F6" w:rsidP="00DC50F6">
      <w:pPr>
        <w:pStyle w:val="NormalWeb"/>
        <w:numPr>
          <w:ilvl w:val="2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 xml:space="preserve">Prepare information and collaborate with CPA to file annual </w:t>
      </w:r>
      <w:proofErr w:type="gramStart"/>
      <w:r>
        <w:rPr>
          <w:rFonts w:asciiTheme="minorHAnsi" w:hAnsiTheme="minorHAnsi" w:cstheme="minorHAnsi"/>
          <w:color w:val="181F4A"/>
        </w:rPr>
        <w:t>taxes</w:t>
      </w:r>
      <w:proofErr w:type="gramEnd"/>
    </w:p>
    <w:p w14:paraId="223812CD" w14:textId="02CB0F48" w:rsidR="00D905DC" w:rsidRDefault="00D905DC" w:rsidP="00D905DC">
      <w:pPr>
        <w:pStyle w:val="NormalWeb"/>
        <w:numPr>
          <w:ilvl w:val="0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 xml:space="preserve">Works </w:t>
      </w:r>
      <w:r w:rsidRPr="00D905DC">
        <w:rPr>
          <w:rFonts w:asciiTheme="minorHAnsi" w:hAnsiTheme="minorHAnsi" w:cstheme="minorHAnsi"/>
          <w:color w:val="181F4A"/>
        </w:rPr>
        <w:t xml:space="preserve">closely with other </w:t>
      </w:r>
      <w:r w:rsidR="006C0AA4">
        <w:rPr>
          <w:rFonts w:asciiTheme="minorHAnsi" w:hAnsiTheme="minorHAnsi" w:cstheme="minorHAnsi"/>
          <w:color w:val="181F4A"/>
        </w:rPr>
        <w:t>Officers</w:t>
      </w:r>
      <w:r w:rsidRPr="00D905DC">
        <w:rPr>
          <w:rFonts w:asciiTheme="minorHAnsi" w:hAnsiTheme="minorHAnsi" w:cstheme="minorHAnsi"/>
          <w:color w:val="181F4A"/>
        </w:rPr>
        <w:t xml:space="preserve"> to plan the annual </w:t>
      </w:r>
      <w:proofErr w:type="gramStart"/>
      <w:r w:rsidRPr="00D905DC">
        <w:rPr>
          <w:rFonts w:asciiTheme="minorHAnsi" w:hAnsiTheme="minorHAnsi" w:cstheme="minorHAnsi"/>
          <w:color w:val="181F4A"/>
        </w:rPr>
        <w:t>budge</w:t>
      </w:r>
      <w:r w:rsidR="00DC50F6">
        <w:rPr>
          <w:rFonts w:asciiTheme="minorHAnsi" w:hAnsiTheme="minorHAnsi" w:cstheme="minorHAnsi"/>
          <w:color w:val="181F4A"/>
        </w:rPr>
        <w:t>t</w:t>
      </w:r>
      <w:proofErr w:type="gramEnd"/>
    </w:p>
    <w:p w14:paraId="3CBFFCE3" w14:textId="61B1A1C4" w:rsidR="006C0AA4" w:rsidRDefault="006C0AA4" w:rsidP="006C0AA4">
      <w:pPr>
        <w:pStyle w:val="NormalWeb"/>
        <w:numPr>
          <w:ilvl w:val="1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For CVTH:</w:t>
      </w:r>
    </w:p>
    <w:p w14:paraId="38AAAD94" w14:textId="32033ABF" w:rsidR="006C0AA4" w:rsidRDefault="006C0AA4" w:rsidP="006C0AA4">
      <w:pPr>
        <w:pStyle w:val="NormalWeb"/>
        <w:numPr>
          <w:ilvl w:val="2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 xml:space="preserve">Provides the account balance to the secretary for HOA </w:t>
      </w:r>
      <w:proofErr w:type="gramStart"/>
      <w:r>
        <w:rPr>
          <w:rFonts w:asciiTheme="minorHAnsi" w:hAnsiTheme="minorHAnsi" w:cstheme="minorHAnsi"/>
          <w:color w:val="181F4A"/>
        </w:rPr>
        <w:t>meetings</w:t>
      </w:r>
      <w:proofErr w:type="gramEnd"/>
    </w:p>
    <w:p w14:paraId="0A7A6425" w14:textId="137E7834" w:rsidR="006C0AA4" w:rsidRPr="004954AA" w:rsidRDefault="006C0AA4" w:rsidP="006C0AA4">
      <w:pPr>
        <w:pStyle w:val="NormalWeb"/>
        <w:numPr>
          <w:ilvl w:val="2"/>
          <w:numId w:val="6"/>
        </w:numPr>
        <w:shd w:val="clear" w:color="auto" w:fill="FFFFFF"/>
        <w:textAlignment w:val="baseline"/>
        <w:rPr>
          <w:rFonts w:asciiTheme="minorHAnsi" w:hAnsiTheme="minorHAnsi" w:cstheme="minorHAnsi"/>
          <w:color w:val="181F4A"/>
        </w:rPr>
      </w:pPr>
      <w:r>
        <w:rPr>
          <w:rFonts w:asciiTheme="minorHAnsi" w:hAnsiTheme="minorHAnsi" w:cstheme="minorHAnsi"/>
          <w:color w:val="181F4A"/>
        </w:rPr>
        <w:t>Maintains and provides an updated expenditures sheet for HOA meetings</w:t>
      </w:r>
    </w:p>
    <w:sectPr w:rsidR="006C0AA4" w:rsidRPr="00495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1CF"/>
    <w:multiLevelType w:val="hybridMultilevel"/>
    <w:tmpl w:val="B0DEBFEA"/>
    <w:lvl w:ilvl="0" w:tplc="FF7E0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B5EC8"/>
    <w:multiLevelType w:val="hybridMultilevel"/>
    <w:tmpl w:val="DE24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21913"/>
    <w:multiLevelType w:val="hybridMultilevel"/>
    <w:tmpl w:val="C518D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C0A19"/>
    <w:multiLevelType w:val="hybridMultilevel"/>
    <w:tmpl w:val="D5E4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72E38"/>
    <w:multiLevelType w:val="hybridMultilevel"/>
    <w:tmpl w:val="588ED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57CB0"/>
    <w:multiLevelType w:val="hybridMultilevel"/>
    <w:tmpl w:val="E2206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3456">
    <w:abstractNumId w:val="3"/>
  </w:num>
  <w:num w:numId="2" w16cid:durableId="461506719">
    <w:abstractNumId w:val="1"/>
  </w:num>
  <w:num w:numId="3" w16cid:durableId="1982955400">
    <w:abstractNumId w:val="2"/>
  </w:num>
  <w:num w:numId="4" w16cid:durableId="986201662">
    <w:abstractNumId w:val="0"/>
  </w:num>
  <w:num w:numId="5" w16cid:durableId="653610031">
    <w:abstractNumId w:val="5"/>
  </w:num>
  <w:num w:numId="6" w16cid:durableId="581452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A"/>
    <w:rsid w:val="000D1B01"/>
    <w:rsid w:val="000F38E6"/>
    <w:rsid w:val="00164B4A"/>
    <w:rsid w:val="001C1CB8"/>
    <w:rsid w:val="0022080F"/>
    <w:rsid w:val="002C52FB"/>
    <w:rsid w:val="003325C1"/>
    <w:rsid w:val="00384517"/>
    <w:rsid w:val="00413CED"/>
    <w:rsid w:val="004320C0"/>
    <w:rsid w:val="004954AA"/>
    <w:rsid w:val="004D35BA"/>
    <w:rsid w:val="00586926"/>
    <w:rsid w:val="00624ABE"/>
    <w:rsid w:val="006C0AA4"/>
    <w:rsid w:val="006E1977"/>
    <w:rsid w:val="006F4C4C"/>
    <w:rsid w:val="006F7BB1"/>
    <w:rsid w:val="00745795"/>
    <w:rsid w:val="00763258"/>
    <w:rsid w:val="00814E1F"/>
    <w:rsid w:val="008232F5"/>
    <w:rsid w:val="00826F5D"/>
    <w:rsid w:val="00922883"/>
    <w:rsid w:val="0094529D"/>
    <w:rsid w:val="00955855"/>
    <w:rsid w:val="009803DE"/>
    <w:rsid w:val="009B3000"/>
    <w:rsid w:val="009C1F67"/>
    <w:rsid w:val="00A320D5"/>
    <w:rsid w:val="00A365C6"/>
    <w:rsid w:val="00AF759C"/>
    <w:rsid w:val="00B13FF7"/>
    <w:rsid w:val="00D905DC"/>
    <w:rsid w:val="00DC50F6"/>
    <w:rsid w:val="00F664E2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C1507"/>
  <w15:chartTrackingRefBased/>
  <w15:docId w15:val="{43143A88-0EF2-E44C-AA8C-48BDD70E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64B4A"/>
  </w:style>
  <w:style w:type="paragraph" w:styleId="NormalWeb">
    <w:name w:val="Normal (Web)"/>
    <w:basedOn w:val="Normal"/>
    <w:uiPriority w:val="99"/>
    <w:unhideWhenUsed/>
    <w:rsid w:val="004954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Irwin</dc:creator>
  <cp:keywords/>
  <dc:description/>
  <cp:lastModifiedBy>Scott Irwin</cp:lastModifiedBy>
  <cp:revision>3</cp:revision>
  <dcterms:created xsi:type="dcterms:W3CDTF">2023-07-23T23:22:00Z</dcterms:created>
  <dcterms:modified xsi:type="dcterms:W3CDTF">2023-08-30T14:16:00Z</dcterms:modified>
</cp:coreProperties>
</file>